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079"/>
        <w:gridCol w:w="1410"/>
        <w:gridCol w:w="1470"/>
        <w:gridCol w:w="1215"/>
        <w:gridCol w:w="3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OA-3800Spot</w:t>
            </w: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_II</w:t>
            </w:r>
          </w:p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>V1.1 NEW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29CH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23CH</w:t>
            </w:r>
          </w:p>
          <w:p>
            <w:pPr>
              <w:spacing w:line="240" w:lineRule="auto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MODE2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sz w:val="21"/>
                <w:szCs w:val="21"/>
                <w:lang w:val="en-US" w:eastAsia="zh-CN"/>
              </w:rPr>
              <w:t xml:space="preserve">DMX </w:t>
            </w: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VALUE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/>
                <w:bCs/>
                <w:sz w:val="21"/>
                <w:szCs w:val="21"/>
                <w:lang w:val="en-US" w:eastAsia="zh-CN"/>
              </w:rPr>
              <w:t>FUNCTION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begin"/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instrText xml:space="preserve">HYPERLINK "app:ds:brightness"</w:instrTex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separate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B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t>rightness</w:t>
            </w:r>
            <w:r>
              <w:rPr>
                <w:rFonts w:hint="default" w:ascii="Arial" w:hAnsi="宋体"/>
                <w:color w:val="000000"/>
                <w:sz w:val="21"/>
                <w:szCs w:val="21"/>
                <w:u w:val="none"/>
              </w:rPr>
              <w:fldChar w:fldCharType="end"/>
            </w:r>
            <w:r>
              <w:rPr>
                <w:rFonts w:hint="eastAsia" w:ascii="Arial" w:hAnsi="宋体"/>
                <w:color w:val="000000"/>
                <w:sz w:val="21"/>
                <w:szCs w:val="21"/>
                <w:u w:val="none"/>
                <w:lang w:val="en-US" w:eastAsia="zh-CN"/>
              </w:rPr>
              <w:t>---&gt;Darkness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Dimmer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Strobe,Shutter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4---103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104---107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108---207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208---212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213---225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226---238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239---251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 Strobe---&gt;Fast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SlowPuls---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</w:t>
            </w:r>
            <w:r>
              <w:rPr>
                <w:rFonts w:hint="default" w:ascii="Calibri" w:hAnsi="Calibri" w:cs="Calibri"/>
                <w:sz w:val="21"/>
                <w:szCs w:val="21"/>
              </w:rPr>
              <w:t>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Slow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Medium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Random Fast Strobe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35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71</w:t>
            </w:r>
            <w:r>
              <w:rPr>
                <w:rFonts w:hint="default" w:ascii="Calibri" w:hAnsi="Calibri" w:cs="Calibri"/>
                <w:sz w:val="21"/>
                <w:szCs w:val="21"/>
              </w:rPr>
              <w:tab/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83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96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107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119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143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144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156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213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Color1+White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Color1 + 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Color2 + 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Color3 + 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Color4 + 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Color5 + 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Color6 + 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Cyan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Magenta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Yellow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Color Macro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CH11)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Gobo1 Index Rotating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Select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29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30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39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40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49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50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 59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60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85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86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111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112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137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138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163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164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189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190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222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223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</w:t>
            </w:r>
            <w:r>
              <w:rPr>
                <w:rFonts w:hint="default" w:ascii="Calibri" w:hAnsi="Calibri" w:cs="Calibri"/>
                <w:sz w:val="21"/>
                <w:szCs w:val="21"/>
              </w:rPr>
              <w:t>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White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Gobo1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Gobo2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Gobo3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Gobo4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Gobo5 Shake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0°-----&gt;360°(Fine in CH1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CW Rotation Slow---&gt;Fast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CCW Rotation Fast---&gt;Slow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Gobo2 Index Rotat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ion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Animation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EXCLUDED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----&gt;</w:t>
            </w:r>
            <w:r>
              <w:rPr>
                <w:rFonts w:hint="default" w:ascii="Calibri" w:hAnsi="Calibri" w:cs="Calibri"/>
                <w:sz w:val="21"/>
                <w:szCs w:val="21"/>
              </w:rPr>
              <w:t>INSERTED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Animation 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Rotation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128---191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0°----&gt;360°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CW  Rotating Slow---Fast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CCW Rotation Fast---Slow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Effct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128--191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192--255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Forst   Shallow---&gt;Deep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Effect1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Prism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IRIS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129---131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132---171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172---211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212---251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MAX-----&gt;MIN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Puls----&gt;Fast Puls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Close----&gt;Fast Puls Fast Close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Slow Puls Fast Open----&gt;Fast Puls Fast Open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Open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Focus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1" w:hRule="atLeast"/>
        </w:trPr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Zoom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PAN(X)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restart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TILTE(Y) FINE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0---255</w:t>
            </w:r>
          </w:p>
        </w:tc>
        <w:tc>
          <w:tcPr>
            <w:tcW w:w="3015" w:type="dxa"/>
            <w:vMerge w:val="continue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P/T Speed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0---128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129---170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171---211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212---255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252---255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Fastest-------&gt;Slowest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SlowSpeed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(1/3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MaxSpeed)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MediumSpeed</w:t>
            </w: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Calibri" w:hAnsi="Calibri" w:cs="Calibri"/>
                <w:sz w:val="21"/>
                <w:szCs w:val="21"/>
              </w:rPr>
              <w:t>(1/2</w:t>
            </w: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 xml:space="preserve"> MaxSpeed) 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Fast Speed (Fastest Speed)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u w:val="none"/>
                <w:lang w:val="en-US" w:eastAsia="zh-CN"/>
              </w:rPr>
              <w:t xml:space="preserve">Darkness </w:t>
            </w:r>
            <w:r>
              <w:rPr>
                <w:rFonts w:hint="default" w:ascii="Calibri" w:hAnsi="Calibri" w:cs="Calibri"/>
                <w:sz w:val="21"/>
                <w:szCs w:val="21"/>
              </w:rPr>
              <w:t>when moving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Lamp 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0---32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33---64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65---96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97---128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129---160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161---193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194---225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226---255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OFF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LAMP ON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LOW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FULL POWER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079" w:type="dxa"/>
            <w:vAlign w:val="top"/>
          </w:tcPr>
          <w:p>
            <w:pPr>
              <w:spacing w:line="240" w:lineRule="auto"/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Control</w:t>
            </w:r>
          </w:p>
        </w:tc>
        <w:tc>
          <w:tcPr>
            <w:tcW w:w="141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470" w:type="dxa"/>
            <w:vAlign w:val="top"/>
          </w:tcPr>
          <w:p>
            <w:pPr>
              <w:spacing w:line="240" w:lineRule="auto"/>
              <w:rPr>
                <w:rFonts w:hint="default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0---127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128---153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154---179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180---205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206---23</w:t>
            </w:r>
            <w:r>
              <w:rPr>
                <w:rFonts w:hint="eastAsia" w:ascii="Calibri" w:hAnsi="Calibri" w:cs="Calibri"/>
                <w:color w:val="000000"/>
                <w:sz w:val="21"/>
                <w:szCs w:val="21"/>
                <w:lang w:val="en-US" w:eastAsia="zh-CN"/>
              </w:rPr>
              <w:t>1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color w:val="000000"/>
                <w:sz w:val="21"/>
                <w:szCs w:val="21"/>
                <w:lang w:val="en-US" w:eastAsia="zh-CN"/>
              </w:rPr>
              <w:t>232---255</w:t>
            </w:r>
          </w:p>
        </w:tc>
        <w:tc>
          <w:tcPr>
            <w:tcW w:w="3015" w:type="dxa"/>
            <w:vAlign w:val="top"/>
          </w:tcPr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Undefined</w:t>
            </w:r>
          </w:p>
          <w:p>
            <w:pPr>
              <w:widowControl/>
              <w:wordWrap/>
              <w:adjustRightInd w:val="0"/>
              <w:snapToGrid w:val="0"/>
              <w:spacing w:before="0" w:after="0" w:line="360" w:lineRule="auto"/>
              <w:ind w:left="0" w:leftChars="0" w:right="0" w:firstLine="0" w:firstLineChars="0"/>
              <w:jc w:val="left"/>
              <w:textAlignment w:val="auto"/>
              <w:outlineLvl w:val="9"/>
              <w:rPr>
                <w:rFonts w:hint="eastAsia" w:ascii="Calibri" w:hAnsi="Calibri" w:eastAsia="微软雅黑" w:cs="Calibri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cs="Calibri"/>
                <w:sz w:val="21"/>
                <w:szCs w:val="21"/>
                <w:lang w:val="en-US" w:eastAsia="zh-CN"/>
              </w:rPr>
              <w:t>Reset ALL</w:t>
            </w:r>
            <w:r>
              <w:rPr>
                <w:rFonts w:hint="eastAsia" w:ascii="Calibri" w:hAnsi="Calibri" w:cs="Calibri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( &gt; 3s)</w:t>
            </w:r>
          </w:p>
        </w:tc>
      </w:tr>
    </w:tbl>
    <w:p>
      <w:pPr>
        <w:spacing w:line="220" w:lineRule="atLeast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*NOTE:关闭灯泡后，请勿立即又打开灯泡，请等待大于2分钟之后再点灯泡。如果无法点亮灯泡，试试给灯泡一次“关灯泡”信号，然后再去点灯泡。</w:t>
      </w:r>
    </w:p>
    <w:sectPr>
      <w:pgSz w:w="11906" w:h="16838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splitPgBreakAndParaMark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微软雅黑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 个人版_9.1.0.4855_{F1E327BC-269C-435d-A152-05C5408002CA}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2014-09-25T08:38:20Z</dcterms:modified>
  <dc:title>OA-3900SPOT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